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B52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Конспект открытого урока по курсу «Основы православной культуры»</w:t>
      </w:r>
    </w:p>
    <w:p w:rsidR="00304B52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разработан учителем начальных классов МКОУ Совхозной СОШ         </w:t>
      </w:r>
    </w:p>
    <w:p w:rsidR="00304B52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Семилукского муниципального района</w:t>
      </w:r>
    </w:p>
    <w:p w:rsidR="00304B52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Куриловой Татьяной Петровной.</w:t>
      </w:r>
    </w:p>
    <w:p w:rsidR="00304B52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Тема: «Совесть и раскаяние».</w:t>
      </w:r>
      <w:bookmarkStart w:id="0" w:name="_GoBack"/>
      <w:bookmarkEnd w:id="0"/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Тип урока</w:t>
      </w:r>
      <w:r w:rsidRPr="00197E5D">
        <w:rPr>
          <w:rFonts w:ascii="Times New Roman" w:hAnsi="Times New Roman" w:cs="Times New Roman"/>
          <w:i/>
          <w:iCs/>
          <w:sz w:val="28"/>
          <w:szCs w:val="28"/>
        </w:rPr>
        <w:t>: урок  изучения нового материала</w:t>
      </w:r>
    </w:p>
    <w:p w:rsidR="00304B52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04B52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Цель:</w:t>
      </w:r>
      <w:r w:rsidRPr="00197E5D">
        <w:rPr>
          <w:rFonts w:ascii="Times New Roman" w:hAnsi="Times New Roman" w:cs="Times New Roman"/>
          <w:sz w:val="28"/>
          <w:szCs w:val="28"/>
        </w:rPr>
        <w:t xml:space="preserve"> формирование представления учащихся о добре и зле;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197E5D">
        <w:rPr>
          <w:rFonts w:ascii="Times New Roman" w:hAnsi="Times New Roman" w:cs="Times New Roman"/>
          <w:sz w:val="28"/>
          <w:szCs w:val="28"/>
        </w:rPr>
        <w:t>о совести и раскаянии.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</w:pPr>
      <w:r w:rsidRPr="00197E5D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Задачи УУД: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Предметные: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-Формирование убеждения, что человек может справляться с грехами, а значит, бороться со злом, преумножать добро в себе и мире; осмысление того факта, что грех без раскаяния ведёт к неизлечимым болезням души.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Метапредметные: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Регулятивные</w:t>
      </w:r>
      <w:r w:rsidRPr="00197E5D">
        <w:rPr>
          <w:rFonts w:ascii="Times New Roman" w:hAnsi="Times New Roman" w:cs="Times New Roman"/>
          <w:sz w:val="28"/>
          <w:szCs w:val="28"/>
        </w:rPr>
        <w:t xml:space="preserve"> - развивать умение ставить учебную задачу самостоятельно, работать по совместно составленному плану, способствовать развитию навыков самоконтроля; сохранять цели и задачи учебной деятельности;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 Коммуникативные</w:t>
      </w:r>
      <w:r w:rsidRPr="00197E5D">
        <w:rPr>
          <w:rFonts w:ascii="Times New Roman" w:hAnsi="Times New Roman" w:cs="Times New Roman"/>
          <w:sz w:val="28"/>
          <w:szCs w:val="28"/>
        </w:rPr>
        <w:t xml:space="preserve"> – формировать умения договариваться и умение выслушать собеседника и принимать решение; распределять обязанности при работе в парах, в группах;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Познавательные</w:t>
      </w:r>
      <w:r w:rsidRPr="00197E5D">
        <w:rPr>
          <w:rFonts w:ascii="Times New Roman" w:hAnsi="Times New Roman" w:cs="Times New Roman"/>
          <w:sz w:val="28"/>
          <w:szCs w:val="28"/>
        </w:rPr>
        <w:t xml:space="preserve"> -  узнать значение и связь слов «грех», «совесть», «раскаяние» в                                                  русской православной культуре; узнать, из каких этапов состоит действие раскаяния;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способствовать формированию умения искать информацию в учебной книге, в словарях, понимать информацию;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Личностные:</w:t>
      </w:r>
      <w:r w:rsidRPr="00197E5D">
        <w:rPr>
          <w:rFonts w:ascii="Times New Roman" w:hAnsi="Times New Roman" w:cs="Times New Roman"/>
          <w:sz w:val="28"/>
          <w:szCs w:val="28"/>
        </w:rPr>
        <w:t xml:space="preserve">  формировать представления о моральных нормах и правилах нравственного поведения; усвоить нравственно-этический опыт взаимодействия со сверстниками, старшими и младшими детьми, взрослыми.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Оборудование: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97E5D">
        <w:rPr>
          <w:rFonts w:ascii="Times New Roman" w:hAnsi="Times New Roman" w:cs="Times New Roman"/>
          <w:sz w:val="28"/>
          <w:szCs w:val="28"/>
        </w:rPr>
        <w:t xml:space="preserve"> мультимедийный проектор,  презентация «Совесть и раскаяние»</w:t>
      </w:r>
      <w:r>
        <w:rPr>
          <w:rFonts w:ascii="Times New Roman" w:hAnsi="Times New Roman" w:cs="Times New Roman"/>
          <w:sz w:val="28"/>
          <w:szCs w:val="28"/>
        </w:rPr>
        <w:t xml:space="preserve">,  рабочая тетрадь  «Основы православной культуры», </w:t>
      </w:r>
      <w:r w:rsidRPr="00197E5D">
        <w:rPr>
          <w:rFonts w:ascii="Times New Roman" w:hAnsi="Times New Roman" w:cs="Times New Roman"/>
          <w:sz w:val="28"/>
          <w:szCs w:val="28"/>
        </w:rPr>
        <w:t>учебник «Основы православной культуры»  авт.  А. В. Кураев,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E5D">
        <w:rPr>
          <w:rFonts w:ascii="Times New Roman" w:hAnsi="Times New Roman" w:cs="Times New Roman"/>
          <w:sz w:val="28"/>
          <w:szCs w:val="28"/>
        </w:rPr>
        <w:t xml:space="preserve"> лесенка для рефлексии.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Ключевые понятия:</w:t>
      </w:r>
      <w:r w:rsidRPr="00197E5D">
        <w:rPr>
          <w:rFonts w:ascii="Times New Roman" w:hAnsi="Times New Roman" w:cs="Times New Roman"/>
          <w:sz w:val="28"/>
          <w:szCs w:val="28"/>
        </w:rPr>
        <w:t xml:space="preserve"> грех, совесть, раскаяние, покаянные молитвы.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Ход урока.</w:t>
      </w:r>
    </w:p>
    <w:p w:rsidR="00304B52" w:rsidRPr="00197E5D" w:rsidRDefault="00304B52" w:rsidP="0008305F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1.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ab/>
        <w:t>Организационный момент.  Приветствие детей.</w:t>
      </w:r>
    </w:p>
    <w:p w:rsidR="00304B52" w:rsidRPr="00197E5D" w:rsidRDefault="00304B52" w:rsidP="0008305F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Самоопределение. Тема урока и его цели.</w:t>
      </w:r>
    </w:p>
    <w:p w:rsidR="00304B52" w:rsidRPr="00197E5D" w:rsidRDefault="00304B52" w:rsidP="00E803E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1.</w:t>
      </w:r>
    </w:p>
    <w:p w:rsidR="00304B52" w:rsidRPr="00197E5D" w:rsidRDefault="00304B52" w:rsidP="00E803EC">
      <w:pPr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Я хороший добрый человек,</w:t>
      </w:r>
    </w:p>
    <w:p w:rsidR="00304B52" w:rsidRPr="00197E5D" w:rsidRDefault="00304B52" w:rsidP="00E803EC">
      <w:pPr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Всем детям в классе я желаю здоровья, радости, </w:t>
      </w:r>
    </w:p>
    <w:p w:rsidR="00304B52" w:rsidRPr="00197E5D" w:rsidRDefault="00304B52" w:rsidP="00E803EC">
      <w:pPr>
        <w:rPr>
          <w:rFonts w:ascii="Times New Roman" w:hAnsi="Times New Roman" w:cs="Times New Roman"/>
          <w:sz w:val="28"/>
          <w:szCs w:val="28"/>
        </w:rPr>
      </w:pPr>
      <w:r w:rsidRPr="00C06641">
        <w:rPr>
          <w:rFonts w:ascii="Times New Roman" w:hAnsi="Times New Roman" w:cs="Times New Roman"/>
          <w:b/>
          <w:bCs/>
          <w:sz w:val="28"/>
          <w:szCs w:val="28"/>
        </w:rPr>
        <w:t>Жить в ладу со своей совестью</w:t>
      </w:r>
      <w:r w:rsidRPr="00197E5D">
        <w:rPr>
          <w:rFonts w:ascii="Times New Roman" w:hAnsi="Times New Roman" w:cs="Times New Roman"/>
          <w:sz w:val="28"/>
          <w:szCs w:val="28"/>
        </w:rPr>
        <w:t>.</w:t>
      </w:r>
    </w:p>
    <w:p w:rsidR="00304B52" w:rsidRPr="00197E5D" w:rsidRDefault="00304B52" w:rsidP="00E803EC">
      <w:pPr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-Как вы понимаете выражение  </w:t>
      </w:r>
      <w:r w:rsidRPr="00C06641">
        <w:rPr>
          <w:rFonts w:ascii="Times New Roman" w:hAnsi="Times New Roman" w:cs="Times New Roman"/>
          <w:sz w:val="28"/>
          <w:szCs w:val="28"/>
        </w:rPr>
        <w:t xml:space="preserve"> </w:t>
      </w:r>
      <w:r w:rsidRPr="00C06641">
        <w:rPr>
          <w:rFonts w:ascii="Times New Roman" w:hAnsi="Times New Roman" w:cs="Times New Roman"/>
          <w:b/>
          <w:bCs/>
          <w:sz w:val="28"/>
          <w:szCs w:val="28"/>
        </w:rPr>
        <w:t>«Жить в ладу со своей совестью</w:t>
      </w:r>
      <w:r>
        <w:rPr>
          <w:rFonts w:ascii="Times New Roman" w:hAnsi="Times New Roman" w:cs="Times New Roman"/>
          <w:b/>
          <w:bCs/>
          <w:sz w:val="28"/>
          <w:szCs w:val="28"/>
        </w:rPr>
        <w:t>»?</w:t>
      </w:r>
    </w:p>
    <w:p w:rsidR="00304B52" w:rsidRPr="00197E5D" w:rsidRDefault="00304B52" w:rsidP="00E803EC">
      <w:pPr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А с</w:t>
      </w:r>
      <w:r>
        <w:rPr>
          <w:rFonts w:ascii="Times New Roman" w:hAnsi="Times New Roman" w:cs="Times New Roman"/>
          <w:sz w:val="28"/>
          <w:szCs w:val="28"/>
        </w:rPr>
        <w:t>праведливы ли наши предположения</w:t>
      </w:r>
      <w:r w:rsidRPr="00197E5D">
        <w:rPr>
          <w:rFonts w:ascii="Times New Roman" w:hAnsi="Times New Roman" w:cs="Times New Roman"/>
          <w:sz w:val="28"/>
          <w:szCs w:val="28"/>
        </w:rPr>
        <w:t>,  мы узнаем чуть позже.</w:t>
      </w:r>
    </w:p>
    <w:p w:rsidR="00304B52" w:rsidRPr="00C06641" w:rsidRDefault="00304B52" w:rsidP="00E803E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06641">
        <w:rPr>
          <w:rFonts w:ascii="Times New Roman" w:hAnsi="Times New Roman" w:cs="Times New Roman"/>
          <w:b/>
          <w:bCs/>
          <w:sz w:val="28"/>
          <w:szCs w:val="28"/>
        </w:rPr>
        <w:t>Кто догадался, о чём же мы будем говорить на уроке?</w:t>
      </w:r>
    </w:p>
    <w:p w:rsidR="00304B52" w:rsidRPr="00197E5D" w:rsidRDefault="00304B52" w:rsidP="00E803EC">
      <w:pPr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(тема урока «Совесть и раскаяние»)</w:t>
      </w:r>
    </w:p>
    <w:p w:rsidR="00304B52" w:rsidRPr="00197E5D" w:rsidRDefault="00304B52" w:rsidP="0008305F">
      <w:pPr>
        <w:autoSpaceDE w:val="0"/>
        <w:autoSpaceDN w:val="0"/>
        <w:adjustRightInd w:val="0"/>
        <w:spacing w:after="0" w:line="240" w:lineRule="auto"/>
        <w:ind w:left="720" w:hanging="720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Сегодня на уроке мы поговорим о совести. Что вы узнаете? </w:t>
      </w:r>
    </w:p>
    <w:p w:rsidR="00304B52" w:rsidRPr="004F2E80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2E80">
        <w:rPr>
          <w:rFonts w:ascii="Times New Roman" w:hAnsi="Times New Roman" w:cs="Times New Roman"/>
          <w:b/>
          <w:bCs/>
          <w:sz w:val="28"/>
          <w:szCs w:val="28"/>
        </w:rPr>
        <w:t xml:space="preserve">Слайд 2.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. Совесть и раскаяние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left="1620" w:hanging="360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</w:t>
      </w:r>
      <w:r w:rsidRPr="00197E5D">
        <w:rPr>
          <w:rFonts w:ascii="Times New Roman" w:hAnsi="Times New Roman" w:cs="Times New Roman"/>
          <w:sz w:val="28"/>
          <w:szCs w:val="28"/>
        </w:rPr>
        <w:tab/>
        <w:t>Вы узнаете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1072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- О подсказках совести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1072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- Как исправлять ошибки</w:t>
      </w:r>
    </w:p>
    <w:p w:rsidR="00304B52" w:rsidRPr="00197E5D" w:rsidRDefault="00304B52" w:rsidP="00325777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3.Объяснение нового материала.</w:t>
      </w:r>
    </w:p>
    <w:p w:rsidR="00304B52" w:rsidRPr="00197E5D" w:rsidRDefault="00304B52" w:rsidP="00325777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Работа над понятиями «добро», «зло», «грех», «совесть» 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Так что же такое добро? В чем оно проявляется? </w:t>
      </w:r>
      <w:r w:rsidRPr="00197E5D">
        <w:rPr>
          <w:rFonts w:ascii="Times New Roman" w:hAnsi="Times New Roman" w:cs="Times New Roman"/>
          <w:sz w:val="28"/>
          <w:szCs w:val="28"/>
        </w:rPr>
        <w:t>(дети отвечают)</w:t>
      </w:r>
    </w:p>
    <w:p w:rsidR="00304B52" w:rsidRPr="00197E5D" w:rsidRDefault="00304B52" w:rsidP="00B7649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Добро проявляется в бескорыстной помощи ближнему. Когда мы что-то делаем и ничего не требуем взамен.</w:t>
      </w:r>
    </w:p>
    <w:p w:rsidR="00304B52" w:rsidRPr="00197E5D" w:rsidRDefault="00304B52" w:rsidP="00B7649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3. Добро</w:t>
      </w:r>
      <w:r w:rsidRPr="00197E5D">
        <w:rPr>
          <w:rFonts w:ascii="Times New Roman" w:hAnsi="Times New Roman" w:cs="Times New Roman"/>
          <w:sz w:val="28"/>
          <w:szCs w:val="28"/>
        </w:rPr>
        <w:t>.</w:t>
      </w:r>
    </w:p>
    <w:p w:rsidR="00304B52" w:rsidRPr="00197E5D" w:rsidRDefault="00304B52" w:rsidP="00B7649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В православии 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>добро</w:t>
      </w:r>
      <w:r w:rsidRPr="00197E5D">
        <w:rPr>
          <w:rFonts w:ascii="Times New Roman" w:hAnsi="Times New Roman" w:cs="Times New Roman"/>
          <w:sz w:val="28"/>
          <w:szCs w:val="28"/>
        </w:rPr>
        <w:t xml:space="preserve"> – это то, что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 помогает росту души человека,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помогает другим людям,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радует Бога.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А какого человека можно назвать добрым? Давайте послушаем притчу о доброй старушке  и ее молодой душе.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4. Добрый человек.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97E5D">
        <w:rPr>
          <w:rFonts w:ascii="Times New Roman" w:hAnsi="Times New Roman" w:cs="Times New Roman"/>
          <w:sz w:val="28"/>
          <w:szCs w:val="28"/>
          <w:u w:val="single"/>
        </w:rPr>
        <w:t xml:space="preserve">Слушаем притчу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Притча о доброй старушке и ее молодой душе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У одной доброй, мудрой старушки спросили: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— Бабушка! Ты прожила такую тяжелую жизнь, а душой осталась моложе всех нас. Есть ли у тебя какой-нибудь секрет?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— Есть, милые. Все хорошее, что мне сделали, я записываю в своем сердце, а все плохое на воде. Если бы я делала наоборот, сердце мое сейчас было бы все в страшных рубцах, а так оно — рай благоуханный. Бог дал нам две драгоценные способности: вспоминать и забывать. Когда нам делают добро, признательность требует помнить его, а когда делают зло, любовь побуждает забыть его.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 Добро – помнить. Зло – забывать</w:t>
      </w:r>
      <w:r w:rsidRPr="00197E5D">
        <w:rPr>
          <w:rFonts w:ascii="Times New Roman" w:hAnsi="Times New Roman" w:cs="Times New Roman"/>
          <w:sz w:val="28"/>
          <w:szCs w:val="28"/>
        </w:rPr>
        <w:t>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Так кого можно назвать добрым человеком, как вы думаете? </w:t>
      </w:r>
      <w:r w:rsidRPr="00197E5D">
        <w:rPr>
          <w:rFonts w:ascii="Times New Roman" w:hAnsi="Times New Roman" w:cs="Times New Roman"/>
          <w:sz w:val="28"/>
          <w:szCs w:val="28"/>
        </w:rPr>
        <w:t>(дети отвечают)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Легко ли быть добрым?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«Добрый человек – не тот, кто умеет делать добро, а тот, кто не умеет делать зло.»</w:t>
      </w:r>
    </w:p>
    <w:p w:rsidR="00304B52" w:rsidRPr="00197E5D" w:rsidRDefault="00304B52" w:rsidP="0081080D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( В.О. Ключевский)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5. Зло.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А что такое, по-вашему, зло? </w:t>
      </w:r>
      <w:r w:rsidRPr="00197E5D">
        <w:rPr>
          <w:rFonts w:ascii="Times New Roman" w:hAnsi="Times New Roman" w:cs="Times New Roman"/>
          <w:sz w:val="28"/>
          <w:szCs w:val="28"/>
        </w:rPr>
        <w:t>(дети отвечают)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В старославянском и церковнославянском языках слово «зло» имеет значение «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>беда, несчастье, вред; худо</w:t>
      </w:r>
      <w:r w:rsidRPr="00197E5D">
        <w:rPr>
          <w:rFonts w:ascii="Times New Roman" w:hAnsi="Times New Roman" w:cs="Times New Roman"/>
          <w:sz w:val="28"/>
          <w:szCs w:val="28"/>
        </w:rPr>
        <w:t xml:space="preserve">». Попробуйте расшифровать слова: 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>зло-дей</w:t>
      </w:r>
      <w:r w:rsidRPr="00197E5D">
        <w:rPr>
          <w:rFonts w:ascii="Times New Roman" w:hAnsi="Times New Roman" w:cs="Times New Roman"/>
          <w:sz w:val="28"/>
          <w:szCs w:val="28"/>
        </w:rPr>
        <w:t xml:space="preserve"> – делающий беду, наносящий вред;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 зло-мыслити</w:t>
      </w:r>
      <w:r w:rsidRPr="00197E5D">
        <w:rPr>
          <w:rFonts w:ascii="Times New Roman" w:hAnsi="Times New Roman" w:cs="Times New Roman"/>
          <w:sz w:val="28"/>
          <w:szCs w:val="28"/>
        </w:rPr>
        <w:t xml:space="preserve"> – иметь вредное намерение, желать несчастья; 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 зло-словить</w:t>
      </w:r>
      <w:r w:rsidRPr="00197E5D">
        <w:rPr>
          <w:rFonts w:ascii="Times New Roman" w:hAnsi="Times New Roman" w:cs="Times New Roman"/>
          <w:sz w:val="28"/>
          <w:szCs w:val="28"/>
        </w:rPr>
        <w:t xml:space="preserve"> – говорить худое, бранить, клеветать, проклинать; 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>зло-честивый</w:t>
      </w:r>
      <w:r w:rsidRPr="00197E5D">
        <w:rPr>
          <w:rFonts w:ascii="Times New Roman" w:hAnsi="Times New Roman" w:cs="Times New Roman"/>
          <w:sz w:val="28"/>
          <w:szCs w:val="28"/>
        </w:rPr>
        <w:t xml:space="preserve"> – чествующий, славящий, творящий худое.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Зло – то, что удаляет человека от </w:t>
      </w:r>
      <w:r w:rsidRPr="00197E5D">
        <w:rPr>
          <w:rFonts w:ascii="Times New Roman" w:hAnsi="Times New Roman" w:cs="Times New Roman"/>
          <w:b/>
          <w:bCs/>
          <w:strike/>
          <w:sz w:val="28"/>
          <w:szCs w:val="28"/>
        </w:rPr>
        <w:t>этих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 добрых целей.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У слова </w:t>
      </w:r>
      <w:r w:rsidRPr="00197E5D">
        <w:rPr>
          <w:rFonts w:ascii="Times New Roman" w:hAnsi="Times New Roman" w:cs="Times New Roman"/>
          <w:i/>
          <w:iCs/>
          <w:sz w:val="28"/>
          <w:szCs w:val="28"/>
        </w:rPr>
        <w:t>зло</w:t>
      </w:r>
      <w:r w:rsidRPr="00197E5D">
        <w:rPr>
          <w:rFonts w:ascii="Times New Roman" w:hAnsi="Times New Roman" w:cs="Times New Roman"/>
          <w:sz w:val="28"/>
          <w:szCs w:val="28"/>
        </w:rPr>
        <w:t xml:space="preserve"> в православии есть синоним: </w:t>
      </w:r>
      <w:r w:rsidRPr="00197E5D">
        <w:rPr>
          <w:rFonts w:ascii="Times New Roman" w:hAnsi="Times New Roman" w:cs="Times New Roman"/>
          <w:i/>
          <w:iCs/>
          <w:sz w:val="28"/>
          <w:szCs w:val="28"/>
        </w:rPr>
        <w:t>грех</w:t>
      </w:r>
      <w:r w:rsidRPr="00197E5D">
        <w:rPr>
          <w:rFonts w:ascii="Times New Roman" w:hAnsi="Times New Roman" w:cs="Times New Roman"/>
          <w:sz w:val="28"/>
          <w:szCs w:val="28"/>
        </w:rPr>
        <w:t>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Грех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– это недоброе  чувство, мысль или дело. Грех противоречит  голосу совести.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6. Грех.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Грех и преступление - не одно и то же. Всякое преступление есть грех, но государство не всякий грех считает преступлением.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Слово «грех» в старославянском языке имело значение  «промах, ошибка».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Как вы думаете, почему в церковнославянском языке недобрым чувствам, мыслям и делам было дано именно такое название - грех? </w:t>
      </w:r>
      <w:r w:rsidRPr="00197E5D">
        <w:rPr>
          <w:rFonts w:ascii="Times New Roman" w:hAnsi="Times New Roman" w:cs="Times New Roman"/>
          <w:sz w:val="28"/>
          <w:szCs w:val="28"/>
        </w:rPr>
        <w:t>(дети отвечают)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Потому что, совершая недоброе, человек уклоняется от истины. Т.е. совершает ошибку, погрешает против истины. Делая злое, отклоняется от законов Божиих. Поэтому грех также называют еще и беззаконием.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197E5D">
        <w:rPr>
          <w:rFonts w:ascii="Times New Roman" w:hAnsi="Times New Roman" w:cs="Times New Roman"/>
          <w:i/>
          <w:iCs/>
          <w:sz w:val="28"/>
          <w:szCs w:val="28"/>
        </w:rPr>
        <w:t xml:space="preserve">Преступное действие приносит вред тому, на кого оно нацелено. А грех прежде всего «стреляет» в самого грешника. Один человек позавидовал другому. Тот, кому позавидовали, даже не узнал об этом. Его жизнь не стала хуже от того, что кто-то на него посмотрел завистливым глазом. Но тот, кто позавидовал, сам испортил себе настроение. Даже тайные грехи, невидимые со стороны, постепенно отравляют душу.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Грех – это еще и преступление против самого себя.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Давайте подумаем, а всегда ли легко различить добро и зло?</w:t>
      </w:r>
    </w:p>
    <w:p w:rsidR="00304B52" w:rsidRPr="00197E5D" w:rsidRDefault="00304B52" w:rsidP="00840D1D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Посмотрите на эти прекрасные васильки во ржи (щелчок) или на вот эти веселые одуванчики в клубнике. Они красивы, но в поле с рожью и на грядке с клубникой они сорняки, приносящие вред.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7. Совесть.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Что указывает на грех?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Человеку на его грех указывает не милиционер, а его собственная 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>совесть</w:t>
      </w:r>
      <w:r w:rsidRPr="00197E5D">
        <w:rPr>
          <w:rFonts w:ascii="Times New Roman" w:hAnsi="Times New Roman" w:cs="Times New Roman"/>
          <w:sz w:val="28"/>
          <w:szCs w:val="28"/>
        </w:rPr>
        <w:t>. Ведь у любого твоего недоброго поступка всегда есть свидетель: твоя же душа.</w:t>
      </w:r>
    </w:p>
    <w:p w:rsidR="00304B52" w:rsidRPr="00197E5D" w:rsidRDefault="00304B52" w:rsidP="00BC5085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Приставка «со» означает соединение с чем-либо (со-дружество, со-единение, со-брание, со-граждане и др.).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 чем (или Кем?) происходит соединение, когда мы чувствуем укоры совести?</w:t>
      </w:r>
    </w:p>
    <w:p w:rsidR="00304B52" w:rsidRPr="00197E5D" w:rsidRDefault="00304B52" w:rsidP="0081080D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 Богом.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В слове «совесть» корень «весть» вместе с частицей «со» указывает на «со-общение» и «со-действие». Человеческая совесть изначально действовала не одна. В человеке до грехопадения она действовала совместно с Самим Богом, пребывающим в человеческой душе Своей благодатью. Через совесть человеческая душа принимала весть от Бога, поэтому совесть и называют гласом Божьим или гласом духа человеческого, просвещаемого Святым Духом Божьим.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 Совесть – глас Божий.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Pr="00197E5D"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>Физкультминутка</w:t>
      </w:r>
      <w:r w:rsidRPr="00197E5D">
        <w:rPr>
          <w:rFonts w:ascii="Times New Roman" w:hAnsi="Times New Roman" w:cs="Times New Roman"/>
          <w:sz w:val="28"/>
          <w:szCs w:val="28"/>
        </w:rPr>
        <w:t>. ( Я буду называть сказочного  героя,а вы будете определять, добрый или злой. Если добрый – вы радостно хлопаете, если злой – приседаете. Закрываете лицо ладошками).</w:t>
      </w:r>
    </w:p>
    <w:p w:rsidR="00304B52" w:rsidRPr="00197E5D" w:rsidRDefault="00304B52" w:rsidP="00BC5085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5.Работа с учебником.</w:t>
      </w:r>
    </w:p>
    <w:p w:rsidR="00304B52" w:rsidRPr="00197E5D" w:rsidRDefault="00304B52" w:rsidP="00BC5085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1) -Прочитайте по учебнику с. 36-37. Ответьте на вопросы.</w:t>
      </w:r>
    </w:p>
    <w:p w:rsidR="00304B52" w:rsidRPr="00197E5D" w:rsidRDefault="00304B52" w:rsidP="00BC5085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-Почему услышав крик петуха, Петр заплакал?</w:t>
      </w:r>
    </w:p>
    <w:p w:rsidR="00304B52" w:rsidRPr="00197E5D" w:rsidRDefault="00304B52" w:rsidP="00BC5085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-Что изменилось в судьбе Петра после этих слез?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8. Апостол Петр отрекается от Христа. Козлов Гавриил Игнатьевич, 1762.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left="106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ОТРЕЧЕНИЕ ПЕТРА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Евангелие рассказывает, как один из самых близких учеников Христа апостол Петр убежал в минуту ареста Учителя. Всю ночь он таился людей. Наконец одна женщина присмотрелась к нему и сказала: «Так вот он всегда ходил с этим арестованным Иисусом!». Петр стал отпираться: «Не знаю, что ты говоришь». (щелчок, Панов Игорь. Отречение Петра) Он сделал несколько шагов, и вновь люди заголосили: «Да, точно, этот был с тем преступником!». И снова Петр отрёкся, даже поклявшись, что не знает Иисуса. (щелчок, Карл Генрих Блох. Отречение Петра) Через час ему пришлось ещё раз поклясться в том же самом. Так за одну ночь он  трижды отрёкся от Христа.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И тут петух пропел утреннюю зарю... И Петр вспомнил, что еще вечером Христос сказал ему слова, оказавшиеся пророчеством: «истинно говорю тебе, что в эту ночь, прежде нежели пропоет петух, трижды отречёшься от Меня». Тогда Петр мужественно ответил: «хотя бы надлежало мне и умереть с Тобою, не отрекусь от Тебя». (щелчок, Раскаяние Петра) Теперь же при крике петуха Петр вспомнил это предсказание Христа и заплакал от горького стыда. В этих слезах обновилась его душа. С той минуты Петр никогда не забывал своего падения. Святой Климент, ученик Петра, рассказывает, что Петр в продолжении всей остальной жизни, при полуночном пении петуха, становился на колени и, обливаясь слезами, каялся в своем отречении, хотя Сам Господь, вскоре по воскресении Своем, простил его. (щелчок, Апостол Петр. Мозаика ломоносовской мастерской.)Сохранилось еще древнее предание, что глаза апостола Петра были красны от частого и горького плача (из «Закона Божия» прот.Серафима Слобосдского). Впредь он не будет бояться ничего, будет проповедовать учение Христа и за это будет казнен.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-Отречение это не предательство. Предательство прямо вредит тому, кого предают. Отречение же вредит самому отрекающемуся. Среди учеников Христа был Иуда – он именно предал Учителя и помог арестовать Его. Петр же не предал. Но своим отречением он причинил боль своей совести.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Когда человек предает тех, кто любит его, или отрекается от них, душа не может радоваться. Даже разум иногда может оправдывать такой поступок. Он может шептать: «Ну, от тебя ничего ведь не зависело! Так будет лучше для всех! Никто ничего не узнает, а тебе будет хорошо!».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От этих лукавых «мудрых советов» человека защищает совесть. Для честного человека боль совести важнее любых доводов.  Кстати, слово </w:t>
      </w:r>
      <w:r w:rsidRPr="00197E5D">
        <w:rPr>
          <w:rFonts w:ascii="Times New Roman" w:hAnsi="Times New Roman" w:cs="Times New Roman"/>
          <w:i/>
          <w:iCs/>
          <w:sz w:val="28"/>
          <w:szCs w:val="28"/>
        </w:rPr>
        <w:t>грех</w:t>
      </w:r>
      <w:r w:rsidRPr="00197E5D">
        <w:rPr>
          <w:rFonts w:ascii="Times New Roman" w:hAnsi="Times New Roman" w:cs="Times New Roman"/>
          <w:sz w:val="28"/>
          <w:szCs w:val="28"/>
        </w:rPr>
        <w:t xml:space="preserve">, возможно, происходит от слова </w:t>
      </w:r>
      <w:r w:rsidRPr="00197E5D">
        <w:rPr>
          <w:rFonts w:ascii="Times New Roman" w:hAnsi="Times New Roman" w:cs="Times New Roman"/>
          <w:i/>
          <w:iCs/>
          <w:sz w:val="28"/>
          <w:szCs w:val="28"/>
        </w:rPr>
        <w:t>греть</w:t>
      </w:r>
      <w:r w:rsidRPr="00197E5D">
        <w:rPr>
          <w:rFonts w:ascii="Times New Roman" w:hAnsi="Times New Roman" w:cs="Times New Roman"/>
          <w:sz w:val="28"/>
          <w:szCs w:val="28"/>
        </w:rPr>
        <w:t xml:space="preserve">; </w:t>
      </w:r>
      <w:r w:rsidRPr="00197E5D">
        <w:rPr>
          <w:rFonts w:ascii="Times New Roman" w:hAnsi="Times New Roman" w:cs="Times New Roman"/>
          <w:i/>
          <w:iCs/>
          <w:sz w:val="28"/>
          <w:szCs w:val="28"/>
        </w:rPr>
        <w:t>гореть</w:t>
      </w:r>
      <w:r w:rsidRPr="00197E5D">
        <w:rPr>
          <w:rFonts w:ascii="Times New Roman" w:hAnsi="Times New Roman" w:cs="Times New Roman"/>
          <w:sz w:val="28"/>
          <w:szCs w:val="28"/>
        </w:rPr>
        <w:t>: от греха просыпается совесть и начинает жечь душу.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2) Работа совести.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Ответьте на вопросы.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А) -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Какие 2 важных дела творец поручил совести?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Вложив совесть в человека, Творец поручил ей два дела: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9. Перед выбором совесть подсказывает, как должен поступить человек.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После ошибки совесть срабатывает как тревога: «Так нельзя! Исправься!».</w:t>
      </w:r>
    </w:p>
    <w:p w:rsidR="00304B52" w:rsidRPr="00197E5D" w:rsidRDefault="00304B52" w:rsidP="0015633E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Совесть  как заноза.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D60">
        <w:rPr>
          <w:rFonts w:ascii="Times New Roman" w:hAnsi="Times New Roman" w:cs="Times New Roman"/>
          <w:b/>
          <w:bCs/>
          <w:sz w:val="28"/>
          <w:szCs w:val="28"/>
        </w:rPr>
        <w:t>У совести есть очень важная особенность: если забыть о нанесенных ею ранах, они никогда не зарастут. Нечистая совесть подобна занозе, которая постоянно напоминает о себе, ноет и зудит, лишая человека радости и покоя.</w:t>
      </w:r>
      <w:r w:rsidRPr="00197E5D">
        <w:rPr>
          <w:rFonts w:ascii="Times New Roman" w:hAnsi="Times New Roman" w:cs="Times New Roman"/>
          <w:sz w:val="28"/>
          <w:szCs w:val="28"/>
        </w:rPr>
        <w:t xml:space="preserve"> Если занозу не вытащить сразу, она будет нарывать и если не умело её загнать глубже будет только хуже.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Даже спустя многие годы совесть может напомнить о былой неправде</w:t>
      </w:r>
      <w:r w:rsidRPr="00197E5D">
        <w:rPr>
          <w:rFonts w:ascii="Times New Roman" w:hAnsi="Times New Roman" w:cs="Times New Roman"/>
          <w:sz w:val="28"/>
          <w:szCs w:val="28"/>
        </w:rPr>
        <w:t xml:space="preserve">. Например, радость, получаемая от интересной поездки, может исчезнуть - потому что совесть вдруг подняла из глубин твоей памяти что-то, о чем не хотелось бы помнить. </w:t>
      </w:r>
    </w:p>
    <w:p w:rsidR="00304B52" w:rsidRPr="00F10D60" w:rsidRDefault="00304B52" w:rsidP="0015633E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Б)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Что самое главное в жизни человека?</w:t>
      </w:r>
      <w:r w:rsidRPr="00197E5D">
        <w:rPr>
          <w:rFonts w:ascii="Times New Roman" w:hAnsi="Times New Roman" w:cs="Times New Roman"/>
          <w:sz w:val="28"/>
          <w:szCs w:val="28"/>
        </w:rPr>
        <w:t xml:space="preserve"> Поэтому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самое главное</w:t>
      </w:r>
      <w:r w:rsidRPr="00197E5D">
        <w:rPr>
          <w:rFonts w:ascii="Times New Roman" w:hAnsi="Times New Roman" w:cs="Times New Roman"/>
          <w:sz w:val="28"/>
          <w:szCs w:val="28"/>
        </w:rPr>
        <w:t xml:space="preserve"> в жизни человека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– быть в ладу со своей совестью</w:t>
      </w:r>
      <w:r w:rsidRPr="00197E5D">
        <w:rPr>
          <w:rFonts w:ascii="Times New Roman" w:hAnsi="Times New Roman" w:cs="Times New Roman"/>
          <w:sz w:val="28"/>
          <w:szCs w:val="28"/>
        </w:rPr>
        <w:t xml:space="preserve">. Надо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уметь ее слышать и поступать по ее подсказкам, исправляя свои прошлые ошибки.</w:t>
      </w:r>
    </w:p>
    <w:p w:rsidR="00304B52" w:rsidRPr="00F10D60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В)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 xml:space="preserve">Если совесть стала досаждать нашей памяти и уму, то обратиться можно к какому лекарству?   Оно называется – </w:t>
      </w:r>
      <w:r w:rsidRPr="00F10D60">
        <w:rPr>
          <w:rFonts w:ascii="Times New Roman" w:hAnsi="Times New Roman" w:cs="Times New Roman"/>
          <w:b/>
          <w:bCs/>
          <w:i/>
          <w:iCs/>
          <w:sz w:val="28"/>
          <w:szCs w:val="28"/>
        </w:rPr>
        <w:t>раскаяние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97E5D">
        <w:rPr>
          <w:rFonts w:ascii="Times New Roman" w:hAnsi="Times New Roman" w:cs="Times New Roman"/>
          <w:sz w:val="28"/>
          <w:szCs w:val="28"/>
        </w:rPr>
        <w:t>3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) РАСКАЯНИЕ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-Прочитайте в учебнике с.38-39.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Ответьте на вопрос. Что такое раскаяние? Назовите шаги в раскаянии.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 Слайд 10. Покаяние.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Раскаяние</w:t>
      </w:r>
      <w:r w:rsidRPr="00197E5D">
        <w:rPr>
          <w:rFonts w:ascii="Times New Roman" w:hAnsi="Times New Roman" w:cs="Times New Roman"/>
          <w:sz w:val="28"/>
          <w:szCs w:val="28"/>
        </w:rPr>
        <w:t xml:space="preserve"> (или 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>покаяние</w:t>
      </w:r>
      <w:r w:rsidRPr="00197E5D">
        <w:rPr>
          <w:rFonts w:ascii="Times New Roman" w:hAnsi="Times New Roman" w:cs="Times New Roman"/>
          <w:sz w:val="28"/>
          <w:szCs w:val="28"/>
        </w:rPr>
        <w:t xml:space="preserve">) – это изменение той оценки, которую человек дает своим поступкам. Тот свой поступок, который раньше виделся тебе хорошим, смешным, остроумным, даже необходимым, теперь ты же оцениваешь как глупый,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нечестный,</w:t>
      </w:r>
      <w:r w:rsidRPr="00197E5D">
        <w:rPr>
          <w:rFonts w:ascii="Times New Roman" w:hAnsi="Times New Roman" w:cs="Times New Roman"/>
          <w:sz w:val="28"/>
          <w:szCs w:val="28"/>
        </w:rPr>
        <w:t xml:space="preserve"> трусливый.</w:t>
      </w:r>
    </w:p>
    <w:p w:rsidR="00304B52" w:rsidRPr="00197E5D" w:rsidRDefault="00304B52" w:rsidP="0015633E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Тебе казалось таким забавным спрятать сменную обувь своей одноклассницы. Дело сделано. А потом, увидев слезы на глазах девочки, которую наказали за  опоздание на урок, ты спохватился: «ее наказали за мою шалость! зачем я так? я же хотел улыбки, а не слез!».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Откуда исходит зло?</w:t>
      </w:r>
      <w:r w:rsidRPr="00197E5D">
        <w:rPr>
          <w:rFonts w:ascii="Times New Roman" w:hAnsi="Times New Roman" w:cs="Times New Roman"/>
          <w:sz w:val="28"/>
          <w:szCs w:val="28"/>
        </w:rPr>
        <w:t xml:space="preserve"> (дети отвечают)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Из злого сердца. А чтобы уничтожить зло, нужно изменить сердце.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А может ли кто-нибудь другой изменить наше сердце?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Нет. Насильно это сделать нельзя. Человек должен научиться судить себя и изменять в покаянии.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      Чтение учащегося в учебнике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11. Шаги в раскаянии.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C06641">
        <w:rPr>
          <w:rFonts w:ascii="Times New Roman" w:hAnsi="Times New Roman" w:cs="Times New Roman"/>
          <w:b/>
          <w:bCs/>
          <w:sz w:val="28"/>
          <w:szCs w:val="28"/>
        </w:rPr>
        <w:t>Первый шаг покаяния</w:t>
      </w:r>
      <w:r w:rsidRPr="00197E5D">
        <w:rPr>
          <w:rFonts w:ascii="Times New Roman" w:hAnsi="Times New Roman" w:cs="Times New Roman"/>
          <w:sz w:val="28"/>
          <w:szCs w:val="28"/>
        </w:rPr>
        <w:t xml:space="preserve"> – согласие с протестующим криком твоей совести (сожаление о том, что сделано).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</w:t>
      </w:r>
      <w:r w:rsidRPr="00C06641">
        <w:rPr>
          <w:rFonts w:ascii="Times New Roman" w:hAnsi="Times New Roman" w:cs="Times New Roman"/>
          <w:b/>
          <w:bCs/>
          <w:sz w:val="28"/>
          <w:szCs w:val="28"/>
        </w:rPr>
        <w:t>Второй шаг в покаянии</w:t>
      </w:r>
      <w:r w:rsidRPr="00197E5D">
        <w:rPr>
          <w:rFonts w:ascii="Times New Roman" w:hAnsi="Times New Roman" w:cs="Times New Roman"/>
          <w:sz w:val="28"/>
          <w:szCs w:val="28"/>
        </w:rPr>
        <w:t xml:space="preserve"> – это переворот твоих стремлений (готовность исправить свой поступок и понести наказание).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 Покаяние совсем не похоже на признание своей математической ошибки. Песенка крокодила Гены хороша именно по отношению к тем ошибкам, которые бывают в школьных тетрадках. Понял, что был неправ, – ничего, учись дальше… Но когда речь идет о злых поступках, при покаянии надо не просто признать свою ошибку, а даже разозлиться на нее. Кающийся человек именно ненавидит свой недавний поступок. Выталкивает его из своей жизни и из своего сердца. Даже плачет (твердое решение больше так не поступать).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Представь: мальчик бросил булыжник в чужое окно. И целых полчаса всем приятелям с гордостью рассказывал о своем «подвиге». А через полчаса в этот двор въехала «скорая помощь». И врачи побежали в ту самую квартиру с разбитым окном. Оказывается, осколки разбитого стекла попали в лицо ребенку, который спал у окна… И теперь недавний «герой» готов отдать все на свете – лишь бы не было этого его «подвига». То, чем он гордился, теперь для него  стало поводом для глубочайшего стыда и позора.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-</w:t>
      </w:r>
      <w:r w:rsidRPr="00C06641">
        <w:rPr>
          <w:rFonts w:ascii="Times New Roman" w:hAnsi="Times New Roman" w:cs="Times New Roman"/>
          <w:b/>
          <w:bCs/>
          <w:sz w:val="28"/>
          <w:szCs w:val="28"/>
        </w:rPr>
        <w:t>Как исправить ошибку?</w:t>
      </w:r>
      <w:r w:rsidRPr="00197E5D">
        <w:rPr>
          <w:rFonts w:ascii="Times New Roman" w:hAnsi="Times New Roman" w:cs="Times New Roman"/>
          <w:sz w:val="28"/>
          <w:szCs w:val="28"/>
        </w:rPr>
        <w:t xml:space="preserve"> Вслед за переменой в самооценке должна произойти и внешняя перемена.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Слайд12</w:t>
      </w:r>
      <w:r w:rsidRPr="00197E5D">
        <w:rPr>
          <w:rFonts w:ascii="Times New Roman" w:hAnsi="Times New Roman" w:cs="Times New Roman"/>
          <w:sz w:val="28"/>
          <w:szCs w:val="28"/>
        </w:rPr>
        <w:t>. Исправь свою прошлую ошибку делом. Найди дело, противоположное совершённому греху.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D60">
        <w:rPr>
          <w:rFonts w:ascii="Times New Roman" w:hAnsi="Times New Roman" w:cs="Times New Roman"/>
          <w:b/>
          <w:bCs/>
          <w:sz w:val="28"/>
          <w:szCs w:val="28"/>
        </w:rPr>
        <w:t>Украл?</w:t>
      </w:r>
      <w:r w:rsidRPr="00197E5D">
        <w:rPr>
          <w:rFonts w:ascii="Times New Roman" w:hAnsi="Times New Roman" w:cs="Times New Roman"/>
          <w:sz w:val="28"/>
          <w:szCs w:val="28"/>
        </w:rPr>
        <w:t xml:space="preserve"> –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Верни.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0D60">
        <w:rPr>
          <w:rFonts w:ascii="Times New Roman" w:hAnsi="Times New Roman" w:cs="Times New Roman"/>
          <w:b/>
          <w:bCs/>
          <w:sz w:val="28"/>
          <w:szCs w:val="28"/>
        </w:rPr>
        <w:t xml:space="preserve">Солгал? </w:t>
      </w:r>
      <w:r w:rsidRPr="00197E5D">
        <w:rPr>
          <w:rFonts w:ascii="Times New Roman" w:hAnsi="Times New Roman" w:cs="Times New Roman"/>
          <w:sz w:val="28"/>
          <w:szCs w:val="28"/>
        </w:rPr>
        <w:t xml:space="preserve">–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>Наберись сил сказать правду.</w:t>
      </w:r>
    </w:p>
    <w:p w:rsidR="00304B52" w:rsidRPr="00F10D60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0D60">
        <w:rPr>
          <w:rFonts w:ascii="Times New Roman" w:hAnsi="Times New Roman" w:cs="Times New Roman"/>
          <w:b/>
          <w:bCs/>
          <w:sz w:val="28"/>
          <w:szCs w:val="28"/>
        </w:rPr>
        <w:t>Пожадничал? – Подари.</w:t>
      </w:r>
    </w:p>
    <w:p w:rsidR="00304B52" w:rsidRPr="00F10D60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10D60">
        <w:rPr>
          <w:rFonts w:ascii="Times New Roman" w:hAnsi="Times New Roman" w:cs="Times New Roman"/>
          <w:b/>
          <w:bCs/>
          <w:sz w:val="28"/>
          <w:szCs w:val="28"/>
        </w:rPr>
        <w:t>Сказал злое слово? – Попроси прощения.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К сожалению, не всегда делом можно успеть исправить причиненное зло…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97E5D">
        <w:rPr>
          <w:rFonts w:ascii="Times New Roman" w:hAnsi="Times New Roman" w:cs="Times New Roman"/>
          <w:sz w:val="28"/>
          <w:szCs w:val="28"/>
        </w:rPr>
        <w:t>Но если такая возможность еще есть – надо спешить делать добро.</w:t>
      </w:r>
    </w:p>
    <w:p w:rsidR="00304B52" w:rsidRPr="00F10D60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Слайд13</w:t>
      </w:r>
      <w:r w:rsidRPr="00197E5D">
        <w:rPr>
          <w:rFonts w:ascii="Times New Roman" w:hAnsi="Times New Roman" w:cs="Times New Roman"/>
          <w:sz w:val="28"/>
          <w:szCs w:val="28"/>
        </w:rPr>
        <w:t xml:space="preserve">. У христиан есть и </w:t>
      </w:r>
      <w:r w:rsidRPr="00F10D60">
        <w:rPr>
          <w:rFonts w:ascii="Times New Roman" w:hAnsi="Times New Roman" w:cs="Times New Roman"/>
          <w:b/>
          <w:bCs/>
          <w:sz w:val="28"/>
          <w:szCs w:val="28"/>
        </w:rPr>
        <w:t xml:space="preserve">третье средство раскаяния: покаянные молитвы к Богу. Самая простая из них – «Господи, прости!»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          Слайд 14. Покаяние – это труд.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И еще надо знать, что не всякое покаяние помогает. Иногда люди делают вид, будто делают зарядку. А на самом деле лишь изобразили пару движений. И кого же они так обманули? Себя.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Вот так же некоторые подделывают раскаяние. Они думают, что можно скороговоркой сказать «Прости, мама» или «Прости, Господи!» - и можно спешить к новым приключениям. </w:t>
      </w:r>
      <w:r w:rsidRPr="00197E5D">
        <w:rPr>
          <w:rFonts w:ascii="Times New Roman" w:hAnsi="Times New Roman" w:cs="Times New Roman"/>
          <w:b/>
          <w:bCs/>
          <w:sz w:val="28"/>
          <w:szCs w:val="28"/>
        </w:rPr>
        <w:t>Как работу надо делать до пота, так и каяться надо искренне, а порою - до слез.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Но после </w:t>
      </w:r>
      <w:r w:rsidRPr="00C06641">
        <w:rPr>
          <w:rFonts w:ascii="Times New Roman" w:hAnsi="Times New Roman" w:cs="Times New Roman"/>
          <w:b/>
          <w:bCs/>
          <w:sz w:val="28"/>
          <w:szCs w:val="28"/>
        </w:rPr>
        <w:t>таких слез приходит радость. Ведь теперь между душой, совестью, Богом и друзьями больше нет постыдной тайны</w:t>
      </w:r>
      <w:r w:rsidRPr="00197E5D">
        <w:rPr>
          <w:rFonts w:ascii="Times New Roman" w:hAnsi="Times New Roman" w:cs="Times New Roman"/>
          <w:sz w:val="28"/>
          <w:szCs w:val="28"/>
        </w:rPr>
        <w:t>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6.Закрепление материала.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-Прочитайте текст в учебнике с.36-39. Ответьте на вопросы с.39. 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 xml:space="preserve">7.Проверка. </w:t>
      </w:r>
      <w:r w:rsidRPr="00D46141">
        <w:rPr>
          <w:rFonts w:ascii="Times New Roman" w:hAnsi="Times New Roman" w:cs="Times New Roman"/>
          <w:sz w:val="28"/>
          <w:szCs w:val="28"/>
        </w:rPr>
        <w:t>Коллективная работа по рабочей тетради с.57</w:t>
      </w:r>
      <w:r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8.Итог урока. Рефлексия.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-  Мы обсуждали сегодня  такие важные для всех понятия, </w:t>
      </w:r>
      <w:r w:rsidRPr="00C06641">
        <w:rPr>
          <w:rFonts w:ascii="Times New Roman" w:hAnsi="Times New Roman" w:cs="Times New Roman"/>
          <w:b/>
          <w:bCs/>
          <w:sz w:val="28"/>
          <w:szCs w:val="28"/>
        </w:rPr>
        <w:t>как совесть и  раскаяние. Конечно, разговор на эту тему не заканчивается, впереди у вас вся жизнь, которая тоже будет вас учить разбираться,  что такое хорошо и  что такое плохо.</w:t>
      </w:r>
      <w:r w:rsidRPr="00197E5D">
        <w:rPr>
          <w:rFonts w:ascii="Times New Roman" w:hAnsi="Times New Roman" w:cs="Times New Roman"/>
          <w:sz w:val="28"/>
          <w:szCs w:val="28"/>
        </w:rPr>
        <w:t xml:space="preserve"> Сейчас я прошу вас продолжить предложения.</w:t>
      </w:r>
    </w:p>
    <w:p w:rsidR="00304B52" w:rsidRPr="00C06641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 xml:space="preserve">- Надеюсь, что этот урок не прошел для вас даром. Мне бы очень хотелось, чтобы вы всегда помнили о том, </w:t>
      </w:r>
      <w:r w:rsidRPr="00C06641">
        <w:rPr>
          <w:rFonts w:ascii="Times New Roman" w:hAnsi="Times New Roman" w:cs="Times New Roman"/>
          <w:b/>
          <w:bCs/>
          <w:sz w:val="28"/>
          <w:szCs w:val="28"/>
        </w:rPr>
        <w:t>что жизнь дана на добрые дела.</w:t>
      </w:r>
    </w:p>
    <w:p w:rsidR="00304B52" w:rsidRPr="00197E5D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197E5D">
        <w:rPr>
          <w:rFonts w:ascii="Times New Roman" w:hAnsi="Times New Roman" w:cs="Times New Roman"/>
          <w:b/>
          <w:bCs/>
          <w:sz w:val="28"/>
          <w:szCs w:val="28"/>
        </w:rPr>
        <w:t>Слайд 15</w:t>
      </w:r>
      <w:r w:rsidRPr="00197E5D">
        <w:rPr>
          <w:rFonts w:ascii="Times New Roman" w:hAnsi="Times New Roman" w:cs="Times New Roman"/>
          <w:sz w:val="28"/>
          <w:szCs w:val="28"/>
        </w:rPr>
        <w:t>. Продолжи предложения</w:t>
      </w:r>
    </w:p>
    <w:p w:rsidR="00304B52" w:rsidRPr="00197E5D" w:rsidRDefault="00304B52" w:rsidP="0008305F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</w:t>
      </w:r>
      <w:r w:rsidRPr="00197E5D">
        <w:rPr>
          <w:rFonts w:ascii="Times New Roman" w:hAnsi="Times New Roman" w:cs="Times New Roman"/>
          <w:sz w:val="28"/>
          <w:szCs w:val="28"/>
        </w:rPr>
        <w:tab/>
        <w:t>Сегодня на уроке я узнал …</w:t>
      </w:r>
    </w:p>
    <w:p w:rsidR="00304B52" w:rsidRPr="00197E5D" w:rsidRDefault="00304B52" w:rsidP="0008305F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</w:t>
      </w:r>
      <w:r w:rsidRPr="00197E5D">
        <w:rPr>
          <w:rFonts w:ascii="Times New Roman" w:hAnsi="Times New Roman" w:cs="Times New Roman"/>
          <w:sz w:val="28"/>
          <w:szCs w:val="28"/>
        </w:rPr>
        <w:tab/>
        <w:t>Больше всего мне запомнилось …</w:t>
      </w:r>
    </w:p>
    <w:p w:rsidR="00304B52" w:rsidRPr="00197E5D" w:rsidRDefault="00304B52" w:rsidP="0008305F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</w:t>
      </w:r>
      <w:r w:rsidRPr="00197E5D">
        <w:rPr>
          <w:rFonts w:ascii="Times New Roman" w:hAnsi="Times New Roman" w:cs="Times New Roman"/>
          <w:sz w:val="28"/>
          <w:szCs w:val="28"/>
        </w:rPr>
        <w:tab/>
        <w:t>Я задумался …</w:t>
      </w:r>
    </w:p>
    <w:p w:rsidR="00304B52" w:rsidRPr="00197E5D" w:rsidRDefault="00304B52" w:rsidP="0008305F">
      <w:p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</w:t>
      </w:r>
      <w:r w:rsidRPr="00197E5D">
        <w:rPr>
          <w:rFonts w:ascii="Times New Roman" w:hAnsi="Times New Roman" w:cs="Times New Roman"/>
          <w:sz w:val="28"/>
          <w:szCs w:val="28"/>
        </w:rPr>
        <w:tab/>
        <w:t>Я теперь знаю…</w:t>
      </w:r>
    </w:p>
    <w:p w:rsidR="00304B52" w:rsidRDefault="00304B52" w:rsidP="00E803E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5D">
        <w:rPr>
          <w:rFonts w:ascii="Times New Roman" w:hAnsi="Times New Roman" w:cs="Times New Roman"/>
          <w:sz w:val="28"/>
          <w:szCs w:val="28"/>
        </w:rPr>
        <w:t>- Определите, на какой ступеньке вы себя видите? (Оценивание самого себя)</w:t>
      </w:r>
    </w:p>
    <w:p w:rsidR="00304B52" w:rsidRDefault="00304B52" w:rsidP="00E803E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D46141">
        <w:rPr>
          <w:rFonts w:ascii="Times New Roman" w:hAnsi="Times New Roman" w:cs="Times New Roman"/>
          <w:b/>
          <w:bCs/>
          <w:sz w:val="28"/>
          <w:szCs w:val="28"/>
        </w:rPr>
        <w:t>9.Домашнее задание.</w:t>
      </w:r>
      <w:r>
        <w:rPr>
          <w:rFonts w:ascii="Times New Roman" w:hAnsi="Times New Roman" w:cs="Times New Roman"/>
          <w:sz w:val="28"/>
          <w:szCs w:val="28"/>
        </w:rPr>
        <w:t xml:space="preserve">С.36-39 </w:t>
      </w:r>
      <w:r w:rsidRPr="00C06641">
        <w:rPr>
          <w:rFonts w:ascii="Times New Roman" w:hAnsi="Times New Roman" w:cs="Times New Roman"/>
          <w:b/>
          <w:bCs/>
          <w:sz w:val="28"/>
          <w:szCs w:val="28"/>
        </w:rPr>
        <w:t>. Сочинить сказку на тему «Совесть пропала».</w:t>
      </w:r>
    </w:p>
    <w:p w:rsidR="00304B52" w:rsidRPr="00197E5D" w:rsidRDefault="00304B52" w:rsidP="00E803EC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-Надеюсь, что вы никогда не будете делать поступки, за которые будете мучаться. Поступайте честно, по совести.</w:t>
      </w:r>
    </w:p>
    <w:p w:rsidR="00304B52" w:rsidRDefault="00304B52" w:rsidP="00D46141">
      <w:pPr>
        <w:pStyle w:val="Heading3"/>
        <w:rPr>
          <w:rFonts w:ascii="Times New Roman" w:hAnsi="Times New Roman" w:cs="Times New Roman"/>
          <w:i w:val="0"/>
          <w:iCs w:val="0"/>
          <w:sz w:val="28"/>
          <w:szCs w:val="28"/>
        </w:rPr>
      </w:pPr>
    </w:p>
    <w:p w:rsidR="00304B52" w:rsidRPr="004268CC" w:rsidRDefault="00304B52" w:rsidP="00D46141">
      <w:pPr>
        <w:pStyle w:val="Heading3"/>
        <w:rPr>
          <w:rFonts w:ascii="Times New Roman" w:hAnsi="Times New Roman" w:cs="Times New Roman"/>
          <w:i w:val="0"/>
          <w:iCs w:val="0"/>
          <w:sz w:val="28"/>
          <w:szCs w:val="28"/>
        </w:rPr>
      </w:pPr>
      <w:r w:rsidRPr="004268CC">
        <w:rPr>
          <w:rFonts w:ascii="Times New Roman" w:hAnsi="Times New Roman" w:cs="Times New Roman"/>
          <w:i w:val="0"/>
          <w:iCs w:val="0"/>
          <w:sz w:val="28"/>
          <w:szCs w:val="28"/>
        </w:rPr>
        <w:t>Литература:</w:t>
      </w:r>
    </w:p>
    <w:p w:rsidR="00304B52" w:rsidRPr="00B87070" w:rsidRDefault="00304B52" w:rsidP="00D46141">
      <w:pPr>
        <w:pStyle w:val="BodyText"/>
        <w:rPr>
          <w:b w:val="0"/>
          <w:bCs w:val="0"/>
          <w:i w:val="0"/>
          <w:iCs w:val="0"/>
        </w:rPr>
      </w:pPr>
      <w:r w:rsidRPr="00B87070">
        <w:rPr>
          <w:b w:val="0"/>
          <w:bCs w:val="0"/>
          <w:i w:val="0"/>
          <w:iCs w:val="0"/>
        </w:rPr>
        <w:t>1.</w:t>
      </w:r>
      <w:r>
        <w:rPr>
          <w:b w:val="0"/>
          <w:bCs w:val="0"/>
          <w:i w:val="0"/>
          <w:iCs w:val="0"/>
        </w:rPr>
        <w:t>Д</w:t>
      </w:r>
      <w:r w:rsidRPr="00B87070">
        <w:rPr>
          <w:b w:val="0"/>
          <w:bCs w:val="0"/>
          <w:i w:val="0"/>
          <w:iCs w:val="0"/>
        </w:rPr>
        <w:t>етская Библия.</w:t>
      </w:r>
      <w:r>
        <w:rPr>
          <w:b w:val="0"/>
          <w:bCs w:val="0"/>
          <w:i w:val="0"/>
          <w:iCs w:val="0"/>
        </w:rPr>
        <w:t xml:space="preserve"> Библейские рассказы в картинках. </w:t>
      </w:r>
      <w:r w:rsidRPr="00B87070">
        <w:rPr>
          <w:b w:val="0"/>
          <w:bCs w:val="0"/>
          <w:i w:val="0"/>
          <w:iCs w:val="0"/>
        </w:rPr>
        <w:t xml:space="preserve"> Борислав </w:t>
      </w:r>
      <w:r>
        <w:rPr>
          <w:b w:val="0"/>
          <w:bCs w:val="0"/>
          <w:i w:val="0"/>
          <w:iCs w:val="0"/>
        </w:rPr>
        <w:t>Арапович и Вера Маттелмяки, Изд.</w:t>
      </w:r>
      <w:r w:rsidRPr="00B87070">
        <w:rPr>
          <w:b w:val="0"/>
          <w:bCs w:val="0"/>
          <w:i w:val="0"/>
          <w:iCs w:val="0"/>
        </w:rPr>
        <w:t xml:space="preserve"> Российское Библейское общество, М; 1993г.</w:t>
      </w:r>
    </w:p>
    <w:p w:rsidR="00304B52" w:rsidRDefault="00304B52" w:rsidP="00D46141">
      <w:pPr>
        <w:pStyle w:val="BodyText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>2.</w:t>
      </w:r>
      <w:r w:rsidRPr="00B87070">
        <w:rPr>
          <w:b w:val="0"/>
          <w:bCs w:val="0"/>
          <w:i w:val="0"/>
          <w:iCs w:val="0"/>
        </w:rPr>
        <w:t>Колбовская С. Г.Уроки этики. Яр; 1994г.</w:t>
      </w:r>
    </w:p>
    <w:p w:rsidR="00304B52" w:rsidRPr="00B87070" w:rsidRDefault="00304B52" w:rsidP="00D46141">
      <w:pPr>
        <w:pStyle w:val="BodyText"/>
        <w:rPr>
          <w:b w:val="0"/>
          <w:bCs w:val="0"/>
          <w:i w:val="0"/>
          <w:iCs w:val="0"/>
        </w:rPr>
      </w:pPr>
      <w:r>
        <w:rPr>
          <w:b w:val="0"/>
          <w:bCs w:val="0"/>
          <w:i w:val="0"/>
          <w:iCs w:val="0"/>
        </w:rPr>
        <w:t xml:space="preserve">3.  </w:t>
      </w:r>
      <w:r w:rsidRPr="00B87070">
        <w:rPr>
          <w:b w:val="0"/>
          <w:bCs w:val="0"/>
          <w:i w:val="0"/>
          <w:iCs w:val="0"/>
        </w:rPr>
        <w:t xml:space="preserve"> Кураев</w:t>
      </w:r>
      <w:r>
        <w:rPr>
          <w:b w:val="0"/>
          <w:bCs w:val="0"/>
          <w:i w:val="0"/>
          <w:iCs w:val="0"/>
        </w:rPr>
        <w:t xml:space="preserve">. </w:t>
      </w:r>
      <w:r w:rsidRPr="00B87070">
        <w:rPr>
          <w:b w:val="0"/>
          <w:bCs w:val="0"/>
          <w:i w:val="0"/>
          <w:iCs w:val="0"/>
        </w:rPr>
        <w:t xml:space="preserve">А. В. Основы православной культуры и светской этики. </w:t>
      </w:r>
      <w:r>
        <w:rPr>
          <w:b w:val="0"/>
          <w:bCs w:val="0"/>
          <w:i w:val="0"/>
          <w:iCs w:val="0"/>
        </w:rPr>
        <w:t>Основы православной культуры. М.</w:t>
      </w:r>
      <w:r w:rsidRPr="00991AD0">
        <w:rPr>
          <w:b w:val="0"/>
          <w:bCs w:val="0"/>
          <w:i w:val="0"/>
          <w:iCs w:val="0"/>
        </w:rPr>
        <w:t>:</w:t>
      </w:r>
      <w:r>
        <w:rPr>
          <w:b w:val="0"/>
          <w:bCs w:val="0"/>
          <w:i w:val="0"/>
          <w:iCs w:val="0"/>
        </w:rPr>
        <w:t>Просвещение, 2014</w:t>
      </w:r>
      <w:r w:rsidRPr="00B87070">
        <w:rPr>
          <w:b w:val="0"/>
          <w:bCs w:val="0"/>
          <w:i w:val="0"/>
          <w:iCs w:val="0"/>
        </w:rPr>
        <w:t>.</w:t>
      </w:r>
      <w:r>
        <w:rPr>
          <w:b w:val="0"/>
          <w:bCs w:val="0"/>
          <w:i w:val="0"/>
          <w:iCs w:val="0"/>
        </w:rPr>
        <w:t>-95с</w:t>
      </w:r>
    </w:p>
    <w:p w:rsidR="00304B52" w:rsidRPr="00531867" w:rsidRDefault="00304B52" w:rsidP="00531867">
      <w:pPr>
        <w:rPr>
          <w:rFonts w:ascii="Times New Roman" w:hAnsi="Times New Roman" w:cs="Times New Roman"/>
          <w:sz w:val="28"/>
          <w:szCs w:val="28"/>
        </w:rPr>
      </w:pPr>
      <w:r w:rsidRPr="00D46141">
        <w:rPr>
          <w:rFonts w:ascii="Times New Roman" w:hAnsi="Times New Roman" w:cs="Times New Roman"/>
          <w:sz w:val="28"/>
          <w:szCs w:val="28"/>
        </w:rPr>
        <w:t xml:space="preserve">4.  Сайт «Основы... 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46141">
        <w:rPr>
          <w:rFonts w:ascii="Times New Roman" w:hAnsi="Times New Roman" w:cs="Times New Roman"/>
          <w:sz w:val="28"/>
          <w:szCs w:val="28"/>
          <w:lang w:val="en-US"/>
        </w:rPr>
        <w:t>diak</w:t>
      </w:r>
      <w:r w:rsidRPr="00531867">
        <w:rPr>
          <w:rFonts w:ascii="Times New Roman" w:hAnsi="Times New Roman" w:cs="Times New Roman"/>
          <w:sz w:val="28"/>
          <w:szCs w:val="28"/>
        </w:rPr>
        <w:t>-</w:t>
      </w:r>
      <w:r w:rsidRPr="00D46141">
        <w:rPr>
          <w:rFonts w:ascii="Times New Roman" w:hAnsi="Times New Roman" w:cs="Times New Roman"/>
          <w:sz w:val="28"/>
          <w:szCs w:val="28"/>
          <w:lang w:val="en-US"/>
        </w:rPr>
        <w:t>kuraev</w:t>
      </w:r>
      <w:r w:rsidRPr="00531867">
        <w:rPr>
          <w:rFonts w:ascii="Times New Roman" w:hAnsi="Times New Roman" w:cs="Times New Roman"/>
          <w:sz w:val="28"/>
          <w:szCs w:val="28"/>
        </w:rPr>
        <w:t>.</w:t>
      </w:r>
      <w:r w:rsidRPr="00D46141">
        <w:rPr>
          <w:rFonts w:ascii="Times New Roman" w:hAnsi="Times New Roman" w:cs="Times New Roman"/>
          <w:sz w:val="28"/>
          <w:szCs w:val="28"/>
          <w:lang w:val="en-US"/>
        </w:rPr>
        <w:t>livejournal</w:t>
      </w:r>
      <w:r w:rsidRPr="00531867">
        <w:rPr>
          <w:rFonts w:ascii="Times New Roman" w:hAnsi="Times New Roman" w:cs="Times New Roman"/>
          <w:sz w:val="28"/>
          <w:szCs w:val="28"/>
        </w:rPr>
        <w:t>.</w:t>
      </w:r>
      <w:r w:rsidRPr="00D46141">
        <w:rPr>
          <w:rFonts w:ascii="Times New Roman" w:hAnsi="Times New Roman" w:cs="Times New Roman"/>
          <w:sz w:val="28"/>
          <w:szCs w:val="28"/>
          <w:lang w:val="en-US"/>
        </w:rPr>
        <w:t>com</w:t>
      </w:r>
      <w:r w:rsidRPr="00531867">
        <w:rPr>
          <w:rFonts w:ascii="Times New Roman" w:hAnsi="Times New Roman" w:cs="Times New Roman"/>
          <w:sz w:val="28"/>
          <w:szCs w:val="28"/>
        </w:rPr>
        <w:t>/94757.</w:t>
      </w:r>
      <w:r w:rsidRPr="00D46141">
        <w:rPr>
          <w:rFonts w:ascii="Times New Roman" w:hAnsi="Times New Roman" w:cs="Times New Roman"/>
          <w:sz w:val="28"/>
          <w:szCs w:val="28"/>
          <w:lang w:val="en-US"/>
        </w:rPr>
        <w:t>html</w:t>
      </w:r>
      <w:hyperlink r:id="rId4" w:tgtFrame="_blank" w:tooltip="Сохранённая копия страницы на сервере Яндекса" w:history="1">
        <w:r w:rsidRPr="00991AD0">
          <w:rPr>
            <w:rStyle w:val="Hyperlink"/>
          </w:rPr>
          <w:t>http://hghltd.yandex.net/yandbtm?fmode=inject&amp;url=http%3A%2F%2Fdiak-kuraev.livejournal.com%2F94757.html&amp;text=%D0%90.%20%D0%9A%D1%83%D1%80%D0%B0%D0%B5%D0%B2%20%D1%88%D0%BA%D0%BE%D0%BB%D1%8C%D0%BD%D1%8B%D0%B9%20%D0%BF%D0%BE%D1%80%D1%82%D0%B0%D0%BB&amp;l10n=ru&amp;sign=18e4c9674ca742e997c7b3a7990cafe9&amp;keyno=0</w:t>
        </w:r>
      </w:hyperlink>
    </w:p>
    <w:p w:rsidR="00304B52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Л.И. Романова, С.В. Веретенникова. Основы православной культуры</w:t>
      </w:r>
      <w:r w:rsidRPr="0053186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04B52" w:rsidRPr="00531867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Рабочая тетрадь для 4-го класса. –Воронеж </w:t>
      </w:r>
      <w:r w:rsidRPr="00531867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ВОИПКиПРО, 2014.-88с.</w:t>
      </w:r>
    </w:p>
    <w:p w:rsidR="00304B52" w:rsidRPr="00D46141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B52" w:rsidRPr="00D46141" w:rsidRDefault="00304B52" w:rsidP="0008305F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04B52" w:rsidRPr="00D46141" w:rsidRDefault="00304B52" w:rsidP="0008305F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304B52" w:rsidRPr="00D46141" w:rsidRDefault="00304B52">
      <w:pPr>
        <w:rPr>
          <w:rFonts w:ascii="Times New Roman" w:hAnsi="Times New Roman" w:cs="Times New Roman"/>
          <w:sz w:val="28"/>
          <w:szCs w:val="28"/>
        </w:rPr>
      </w:pPr>
    </w:p>
    <w:sectPr w:rsidR="00304B52" w:rsidRPr="00D46141" w:rsidSect="00B07BB1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8305F"/>
    <w:rsid w:val="0008305F"/>
    <w:rsid w:val="000A4DC4"/>
    <w:rsid w:val="0015633E"/>
    <w:rsid w:val="00180EFB"/>
    <w:rsid w:val="00197E5D"/>
    <w:rsid w:val="00304B52"/>
    <w:rsid w:val="0031508F"/>
    <w:rsid w:val="00325777"/>
    <w:rsid w:val="003E6439"/>
    <w:rsid w:val="004268CC"/>
    <w:rsid w:val="00457174"/>
    <w:rsid w:val="004F2E80"/>
    <w:rsid w:val="00531867"/>
    <w:rsid w:val="00783145"/>
    <w:rsid w:val="0081080D"/>
    <w:rsid w:val="00824CBB"/>
    <w:rsid w:val="00840D1D"/>
    <w:rsid w:val="008B7C5F"/>
    <w:rsid w:val="00991AD0"/>
    <w:rsid w:val="009922C3"/>
    <w:rsid w:val="00AB52CA"/>
    <w:rsid w:val="00B07BB1"/>
    <w:rsid w:val="00B7649F"/>
    <w:rsid w:val="00B87070"/>
    <w:rsid w:val="00BC5085"/>
    <w:rsid w:val="00BF3D1C"/>
    <w:rsid w:val="00C06641"/>
    <w:rsid w:val="00C23140"/>
    <w:rsid w:val="00C441DD"/>
    <w:rsid w:val="00C6198B"/>
    <w:rsid w:val="00C6481B"/>
    <w:rsid w:val="00CA4673"/>
    <w:rsid w:val="00CF018C"/>
    <w:rsid w:val="00D46141"/>
    <w:rsid w:val="00E803EC"/>
    <w:rsid w:val="00F10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05F"/>
    <w:pPr>
      <w:spacing w:after="200" w:line="276" w:lineRule="auto"/>
    </w:pPr>
    <w:rPr>
      <w:rFonts w:cs="Calibri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46141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i/>
      <w:iCs/>
      <w:sz w:val="26"/>
      <w:szCs w:val="2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D46141"/>
    <w:rPr>
      <w:rFonts w:ascii="Arial" w:hAnsi="Arial" w:cs="Arial"/>
      <w:b/>
      <w:bCs/>
      <w:i/>
      <w:iCs/>
      <w:sz w:val="26"/>
      <w:szCs w:val="26"/>
      <w:lang w:eastAsia="ru-RU"/>
    </w:rPr>
  </w:style>
  <w:style w:type="paragraph" w:styleId="BodyText">
    <w:name w:val="Body Text"/>
    <w:basedOn w:val="Normal"/>
    <w:link w:val="BodyTextChar"/>
    <w:uiPriority w:val="99"/>
    <w:rsid w:val="00D46141"/>
    <w:pPr>
      <w:spacing w:after="120" w:line="240" w:lineRule="auto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46141"/>
    <w:rPr>
      <w:rFonts w:ascii="Times New Roman" w:hAnsi="Times New Roman" w:cs="Times New Roman"/>
      <w:b/>
      <w:bCs/>
      <w:i/>
      <w:iCs/>
      <w:sz w:val="28"/>
      <w:szCs w:val="28"/>
      <w:lang w:eastAsia="ru-RU"/>
    </w:rPr>
  </w:style>
  <w:style w:type="character" w:styleId="Hyperlink">
    <w:name w:val="Hyperlink"/>
    <w:basedOn w:val="DefaultParagraphFont"/>
    <w:uiPriority w:val="99"/>
    <w:rsid w:val="00991AD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ghltd.yandex.net/yandbtm?fmode=inject&amp;url=http%3A%2F%2Fdiak-kuraev.livejournal.com%2F94757.html&amp;text=%D0%90.%20%D0%9A%D1%83%D1%80%D0%B0%D0%B5%D0%B2%20%D1%88%D0%BA%D0%BE%D0%BB%D1%8C%D0%BD%D1%8B%D0%B9%20%D0%BF%D0%BE%D1%80%D1%82%D0%B0%D0%BB&amp;l10n=ru&amp;sign=18e4c9674ca742e997c7b3a7990cafe9&amp;keyno=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9</Pages>
  <Words>2387</Words>
  <Characters>13612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добро пожаловать!</dc:creator>
  <cp:keywords/>
  <dc:description/>
  <cp:lastModifiedBy>Customer</cp:lastModifiedBy>
  <cp:revision>5</cp:revision>
  <dcterms:created xsi:type="dcterms:W3CDTF">2014-09-24T14:23:00Z</dcterms:created>
  <dcterms:modified xsi:type="dcterms:W3CDTF">2016-02-22T15:16:00Z</dcterms:modified>
</cp:coreProperties>
</file>